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4253"/>
        <w:gridCol w:w="1288"/>
        <w:gridCol w:w="1403"/>
        <w:gridCol w:w="1121"/>
      </w:tblGrid>
      <w:tr w:rsidR="00BA398E" w:rsidRPr="00DC442C" w14:paraId="68DF11F8" w14:textId="66A1635E" w:rsidTr="00E01E37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2CD5" w14:textId="2749EA2E" w:rsidR="00BA398E" w:rsidRPr="00DC442C" w:rsidRDefault="00BA398E" w:rsidP="00DC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C44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N° INSCRIÇÃO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D8F9" w14:textId="59A9B5AF" w:rsidR="00BA398E" w:rsidRPr="00DC442C" w:rsidRDefault="00BA398E" w:rsidP="00DC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C44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8A05" w14:textId="5EABE5A5" w:rsidR="00BA398E" w:rsidRPr="00DC442C" w:rsidRDefault="00BA398E" w:rsidP="00DC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C44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AB92E" w14:textId="0395DA70" w:rsidR="00BA398E" w:rsidRPr="00DC442C" w:rsidRDefault="00BA398E" w:rsidP="00DC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C44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E0316" w14:textId="26E9B8F4" w:rsidR="00BA398E" w:rsidRPr="00DC442C" w:rsidRDefault="00BA398E" w:rsidP="009B3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C44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POSIÇÃO</w:t>
            </w:r>
          </w:p>
        </w:tc>
      </w:tr>
      <w:tr w:rsidR="00CD41D3" w:rsidRPr="00BA398E" w14:paraId="4924AA10" w14:textId="68B8C612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FEEE" w14:textId="6DD0F70D" w:rsidR="00CD41D3" w:rsidRPr="00BA398E" w:rsidRDefault="00CD41D3" w:rsidP="00CD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</w:rPr>
              <w:t>221229917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E9EB" w14:textId="6A455A72" w:rsidR="00CD41D3" w:rsidRPr="00BA398E" w:rsidRDefault="00CD41D3" w:rsidP="00CD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NATACHA FERREIRA DE CASTILHO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C725" w14:textId="338F072B" w:rsidR="00CD41D3" w:rsidRPr="00BA398E" w:rsidRDefault="00CD41D3" w:rsidP="00CD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7.998,81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F4491" w14:textId="783E0C30" w:rsidR="00CD41D3" w:rsidRPr="00DC442C" w:rsidRDefault="00401959" w:rsidP="00CD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89D1" w14:textId="10168AAB" w:rsidR="00CD41D3" w:rsidRPr="00DC442C" w:rsidRDefault="00CD41D3" w:rsidP="009B30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</w:t>
            </w:r>
          </w:p>
        </w:tc>
      </w:tr>
      <w:tr w:rsidR="00401959" w:rsidRPr="00BA398E" w14:paraId="610F5DDA" w14:textId="1E1AD245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F691" w14:textId="04A2AEE7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221232511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C87C" w14:textId="1BA32B12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GIOVANNI DE OLIVEIRA PIRES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EC2E" w14:textId="77EFF8C2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7.998,40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6120" w14:textId="5449975D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7584" w14:textId="4BD268C9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</w:t>
            </w:r>
          </w:p>
        </w:tc>
      </w:tr>
      <w:tr w:rsidR="00401959" w:rsidRPr="00BA398E" w14:paraId="7DC3E07B" w14:textId="0105F145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566E" w14:textId="701C8D16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221261787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7275" w14:textId="16BC9A07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REGINA FOGACA GONCALVES PEREIRA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CAB3" w14:textId="79C8BF2A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7.998,34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9BED5" w14:textId="13302E48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8CE7" w14:textId="315F5860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</w:t>
            </w:r>
          </w:p>
        </w:tc>
      </w:tr>
      <w:tr w:rsidR="00401959" w:rsidRPr="00BA398E" w14:paraId="01A7FEF8" w14:textId="5BFB5388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DC60" w14:textId="125D758A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221252689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2BDD" w14:textId="1FCD3A1B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TAIRANE DE LIMA ANDRADE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0B9" w14:textId="3186AC25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7.997,81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A32B" w14:textId="14665748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7700" w14:textId="50031BB3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401959" w:rsidRPr="00BA398E" w14:paraId="330D74B7" w14:textId="19A218BD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27B1" w14:textId="2672DC04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221249884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829A" w14:textId="4EC840FA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PAULO SERGIO CAETANO SEGUNDO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0FFE" w14:textId="6560253B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7.997,76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22FAC" w14:textId="4B2152E8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C70D" w14:textId="1EA70383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401959" w:rsidRPr="00BA398E" w14:paraId="4755A003" w14:textId="453026FF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6A9F" w14:textId="1F6F57BA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221235688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1CF3" w14:textId="5B73CD6D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BRUNO LARA TIAGO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38D2" w14:textId="08F6A25D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7.997,73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48F0" w14:textId="27C12B7B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E66B" w14:textId="608D79C6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401959" w:rsidRPr="00BA398E" w14:paraId="4285E7D4" w14:textId="4B187249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771F" w14:textId="0D853EFC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221225859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A68C" w14:textId="652405C9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TATIANE AMARAL LEITE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0ADF" w14:textId="1A3624B2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7.997,21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5863" w14:textId="12DE8B2F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2514" w14:textId="53C35238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401959" w:rsidRPr="00BA398E" w14:paraId="52769AB8" w14:textId="08CC197B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031" w14:textId="4BCDF6CE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221205969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98EB" w14:textId="3AC48E98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LUIS CARLOS TREVISAN JUNIOR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1CEE" w14:textId="736F135C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7.997,09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108A0" w14:textId="4F97F258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336A" w14:textId="3E214D8A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401959" w:rsidRPr="00BA398E" w14:paraId="2756EE4B" w14:textId="51933808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70E4" w14:textId="37820B96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221247474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B1D2" w14:textId="3DF87B9D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SARAH VITORIA BRAGA FERNANDES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9AB5" w14:textId="3D4AB906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7.997,03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C303A" w14:textId="5B1CA754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7289" w14:textId="4317CEBB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401959" w:rsidRPr="00BA398E" w14:paraId="24B31714" w14:textId="0C0BAD44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733C" w14:textId="13034FAA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221233754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A349" w14:textId="47B061C7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KATIA CRISTINA CAMARGO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DCDE" w14:textId="2C8D2D8C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7.996,92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3BF22" w14:textId="4603A15D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C5B9" w14:textId="7C2C46E0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401959" w:rsidRPr="00BA398E" w14:paraId="3F657FBD" w14:textId="006810A5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195C" w14:textId="0113DBE4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221205789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8FA6" w14:textId="03B147EA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MARIA CAROLINA MENDES F. GUIMARAES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BA1C" w14:textId="7126138F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7.996,64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08BF8" w14:textId="1D4BD6E6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3387" w14:textId="4C3B6B91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401959" w:rsidRPr="00BA398E" w14:paraId="58E9A312" w14:textId="19EC949E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5F03" w14:textId="71E776F8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221209002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B868" w14:textId="30E62129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TAILANE CYNTIA SOUZA SALES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17BE" w14:textId="2AC7E461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7.996,56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090B" w14:textId="4CD6CA8C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39B5" w14:textId="24855531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401959" w:rsidRPr="00BA398E" w14:paraId="63B605FD" w14:textId="50C89318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DB95" w14:textId="57CBEA53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221201094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A824" w14:textId="47B65192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CAROLINA BAPTISTA BASTOS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2BB7" w14:textId="76C7C3FC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7.996,43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B1E9A" w14:textId="2C67DDFC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DE5B" w14:textId="72D6CCF0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401959" w:rsidRPr="00BA398E" w14:paraId="0793A1CF" w14:textId="10C20C59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9426" w14:textId="44E95CA0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221263854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5C74" w14:textId="3C9894BF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RAFAELA LIMA DE SIQUEIRA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C880" w14:textId="46074D6C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7.995,44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D5658" w14:textId="3E8D1D1B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6A26" w14:textId="2F624816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401959" w:rsidRPr="00BA398E" w14:paraId="14571125" w14:textId="30D5405F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245E" w14:textId="4793443C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221202770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FD66" w14:textId="18BCAB1A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NATALIA MARILIA MARTINS DOS SANTOS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DDF6" w14:textId="3128D5EB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7.994,93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2678" w14:textId="0DCF86D1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4D10" w14:textId="4D84FC76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401959" w:rsidRPr="00BA398E" w14:paraId="2F91CE3B" w14:textId="7F801C66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5B2" w14:textId="77AD9107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221233252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52C8" w14:textId="44C9512A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ROSALIA CECILIA FORLIN KUSKOWSKI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7289" w14:textId="593E47D1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7.994,50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9122" w14:textId="70FC1DB0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8118" w14:textId="0C471C8B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401959" w:rsidRPr="00BA398E" w14:paraId="68C4BEF8" w14:textId="3D3B6FED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8CD2" w14:textId="58A1B493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221226811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1088" w14:textId="0CFCD97C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ELOAH FANNY DELGADO MARQUES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0CBF" w14:textId="5EBE7CCD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7.994,15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CD52" w14:textId="398559A0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BAD4" w14:textId="7752E6F9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401959" w:rsidRPr="00BA398E" w14:paraId="5E76DC75" w14:textId="70A927C9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2A26" w14:textId="4E994F22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221231131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EFE3" w14:textId="7B9FEA20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CLARA DE AVELAR PORTELA LEITE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A983" w14:textId="4C1E83DD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7.993,94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F0C0E" w14:textId="161E2694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42E2" w14:textId="727837EF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401959" w:rsidRPr="00BA398E" w14:paraId="492133F2" w14:textId="4EDA8B21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547E" w14:textId="6A7D9C1F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221255593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0D0A" w14:textId="56E71D49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BIANCA DA SILVA ALMEIDA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F302" w14:textId="7ABC1507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7.993,46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EF21" w14:textId="0B1312DD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3F37" w14:textId="61A07ED0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401959" w:rsidRPr="00BA398E" w14:paraId="2F9E22C1" w14:textId="0A3DECBD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A8CE" w14:textId="6FDB4A1E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221244547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A1CE" w14:textId="6A0840D2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ISABELLA MAGALHAES BARBOSA E SILVA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33CE" w14:textId="2892D0D2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7.993,19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C909" w14:textId="027A9306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B447" w14:textId="2B1D065B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401959" w:rsidRPr="00BA398E" w14:paraId="31C02981" w14:textId="63A3C24F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1370" w14:textId="4AB76093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221220486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9AE9" w14:textId="7D5DBB75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STEPHANIE ALVES OLIVEIRA BELMIRO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B3B7" w14:textId="2504C1D8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7.993,03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AB0BD" w14:textId="73518A7F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4B96" w14:textId="213204F7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401959" w:rsidRPr="00BA398E" w14:paraId="405D4A43" w14:textId="01FA68C7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1248" w14:textId="7800D505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221220714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1485" w14:textId="3FCFCEBF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FLAVIA OLIVEIRA DOS SANTOS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0D47" w14:textId="588C138B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7.992,72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11137" w14:textId="094D7AC1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3F01" w14:textId="58A0E9BE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401959" w:rsidRPr="00BA398E" w14:paraId="4E91D1E9" w14:textId="4B8809B8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D4B7" w14:textId="52F9170D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221232204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4B4A" w14:textId="141A6B2F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MARCELLA PISANI CHIAPPETTA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5BC7" w14:textId="7EA9571B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7.992,49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9232" w14:textId="24BADC0F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A818" w14:textId="5426118D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401959" w:rsidRPr="00BA398E" w14:paraId="6BD883A1" w14:textId="6AE268CC" w:rsidTr="004E118E">
        <w:trPr>
          <w:trHeight w:hRule="exact" w:val="39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B1B5" w14:textId="28001C16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221238415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354" w14:textId="19E6AB34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LIZANDRA ALVES COMOTTI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B0E7" w14:textId="4142AF93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7.991,96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F2628" w14:textId="471D2481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5046" w14:textId="5FC8C093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401959" w:rsidRPr="00BA398E" w14:paraId="5A4EA14F" w14:textId="1AA35224" w:rsidTr="004E118E">
        <w:trPr>
          <w:trHeight w:hRule="exact" w:val="397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9F1D" w14:textId="27423A28" w:rsidR="00401959" w:rsidRPr="00BA398E" w:rsidRDefault="00401959" w:rsidP="004019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221261526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FD78" w14:textId="36567165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ISABELLA CRISTINA ALVES LIMA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A7A7" w14:textId="2D49051C" w:rsidR="00401959" w:rsidRPr="00BA398E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     7.991,79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1ABE8" w14:textId="316D1983" w:rsidR="00401959" w:rsidRPr="00DC442C" w:rsidRDefault="00401959" w:rsidP="0040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CONVOCADO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F836" w14:textId="50556460" w:rsidR="00401959" w:rsidRPr="00DC442C" w:rsidRDefault="00401959" w:rsidP="00401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bookmarkEnd w:id="0"/>
    </w:tbl>
    <w:p w14:paraId="4D04A87E" w14:textId="77777777" w:rsidR="001C6B6D" w:rsidRDefault="001C6B6D"/>
    <w:sectPr w:rsidR="001C6B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4DFB" w14:textId="77777777" w:rsidR="00A250D7" w:rsidRDefault="00A250D7" w:rsidP="00DC442C">
      <w:pPr>
        <w:spacing w:after="0" w:line="240" w:lineRule="auto"/>
      </w:pPr>
      <w:r>
        <w:separator/>
      </w:r>
    </w:p>
  </w:endnote>
  <w:endnote w:type="continuationSeparator" w:id="0">
    <w:p w14:paraId="204AD288" w14:textId="77777777" w:rsidR="00A250D7" w:rsidRDefault="00A250D7" w:rsidP="00D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5344A" w14:textId="77777777" w:rsidR="00A250D7" w:rsidRDefault="00A250D7" w:rsidP="00DC442C">
      <w:pPr>
        <w:spacing w:after="0" w:line="240" w:lineRule="auto"/>
      </w:pPr>
      <w:r>
        <w:separator/>
      </w:r>
    </w:p>
  </w:footnote>
  <w:footnote w:type="continuationSeparator" w:id="0">
    <w:p w14:paraId="36B075F0" w14:textId="77777777" w:rsidR="00A250D7" w:rsidRDefault="00A250D7" w:rsidP="00DC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D67" w14:textId="587A9379" w:rsidR="00787B7E" w:rsidRPr="006C045E" w:rsidRDefault="00787B7E" w:rsidP="00787B7E">
    <w:pPr>
      <w:rPr>
        <w:rFonts w:ascii="Verdana" w:hAnsi="Verdana"/>
        <w:b/>
        <w:bCs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FDDAC9" wp14:editId="7572BCD1">
          <wp:simplePos x="0" y="0"/>
          <wp:positionH relativeFrom="column">
            <wp:posOffset>4591050</wp:posOffset>
          </wp:positionH>
          <wp:positionV relativeFrom="paragraph">
            <wp:posOffset>120015</wp:posOffset>
          </wp:positionV>
          <wp:extent cx="1143000" cy="459740"/>
          <wp:effectExtent l="0" t="0" r="0" b="0"/>
          <wp:wrapSquare wrapText="bothSides"/>
          <wp:docPr id="1" name="Imagem 1" descr="http://www.consultec.com.br/inscbd/2005insc/logos/3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sultec.com.br/inscbd/2005insc/logos/33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bCs/>
        <w:color w:val="000000"/>
        <w:sz w:val="15"/>
        <w:szCs w:val="15"/>
      </w:rPr>
      <w:t xml:space="preserve"> </w:t>
    </w:r>
  </w:p>
  <w:p w14:paraId="5C092FF9" w14:textId="02B8457B" w:rsidR="00787B7E" w:rsidRPr="00BD096B" w:rsidRDefault="00787B7E" w:rsidP="00787B7E">
    <w:pPr>
      <w:rPr>
        <w:rFonts w:ascii="Verdana" w:hAnsi="Verdana"/>
        <w:b/>
        <w:bCs/>
        <w:color w:val="000000"/>
        <w:sz w:val="16"/>
        <w:szCs w:val="15"/>
      </w:rPr>
    </w:pPr>
    <w:r w:rsidRPr="00BD096B">
      <w:rPr>
        <w:rFonts w:ascii="Verdana" w:hAnsi="Verdana"/>
        <w:b/>
        <w:bCs/>
        <w:color w:val="000000"/>
        <w:sz w:val="20"/>
        <w:szCs w:val="18"/>
      </w:rPr>
      <w:t>UNIVERSIDADE CIDADE DE SÃO PAULO</w:t>
    </w:r>
    <w:r w:rsidRPr="00BD096B">
      <w:rPr>
        <w:rFonts w:ascii="Verdana" w:hAnsi="Verdana"/>
        <w:color w:val="000000"/>
        <w:sz w:val="16"/>
        <w:szCs w:val="15"/>
      </w:rPr>
      <w:br/>
    </w:r>
    <w:r w:rsidRPr="00BD096B">
      <w:rPr>
        <w:rFonts w:ascii="Verdana" w:hAnsi="Verdana"/>
        <w:color w:val="000000"/>
        <w:sz w:val="16"/>
        <w:szCs w:val="15"/>
      </w:rPr>
      <w:br/>
    </w:r>
    <w:r w:rsidRPr="00BD096B">
      <w:rPr>
        <w:rFonts w:ascii="Verdana" w:hAnsi="Verdana"/>
        <w:b/>
        <w:bCs/>
        <w:color w:val="000000"/>
        <w:sz w:val="16"/>
        <w:szCs w:val="15"/>
      </w:rPr>
      <w:t>VESTIBULAR 2022.1 – MEDICINA</w:t>
    </w:r>
    <w:r w:rsidR="0076400B">
      <w:rPr>
        <w:rFonts w:ascii="Verdana" w:hAnsi="Verdana"/>
        <w:b/>
        <w:bCs/>
        <w:color w:val="000000"/>
        <w:sz w:val="16"/>
        <w:szCs w:val="15"/>
      </w:rPr>
      <w:t xml:space="preserve"> - REMANESCENTES</w:t>
    </w:r>
  </w:p>
  <w:p w14:paraId="67824F34" w14:textId="77777777" w:rsidR="00787B7E" w:rsidRPr="00BD096B" w:rsidRDefault="00787B7E" w:rsidP="00787B7E">
    <w:pPr>
      <w:rPr>
        <w:rFonts w:ascii="Verdana" w:hAnsi="Verdana"/>
        <w:b/>
        <w:bCs/>
        <w:color w:val="000000"/>
        <w:sz w:val="16"/>
        <w:szCs w:val="15"/>
      </w:rPr>
    </w:pPr>
  </w:p>
  <w:p w14:paraId="0D255F60" w14:textId="4F1E56E3" w:rsidR="00787B7E" w:rsidRPr="00BD096B" w:rsidRDefault="004D2982" w:rsidP="00787B7E">
    <w:pPr>
      <w:pStyle w:val="Cabealho"/>
      <w:rPr>
        <w:sz w:val="24"/>
      </w:rPr>
    </w:pPr>
    <w:r>
      <w:rPr>
        <w:rFonts w:ascii="Verdana" w:hAnsi="Verdana"/>
        <w:b/>
        <w:bCs/>
        <w:color w:val="000000"/>
        <w:sz w:val="16"/>
        <w:szCs w:val="15"/>
      </w:rPr>
      <w:t>Aprovados</w:t>
    </w:r>
  </w:p>
  <w:p w14:paraId="365A4136" w14:textId="77777777" w:rsidR="00787B7E" w:rsidRPr="00BD096B" w:rsidRDefault="00787B7E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8E"/>
    <w:rsid w:val="00110E75"/>
    <w:rsid w:val="001959BB"/>
    <w:rsid w:val="001A4156"/>
    <w:rsid w:val="001C6B6D"/>
    <w:rsid w:val="003A4488"/>
    <w:rsid w:val="00401959"/>
    <w:rsid w:val="004851E1"/>
    <w:rsid w:val="004D2982"/>
    <w:rsid w:val="004E118E"/>
    <w:rsid w:val="006773B9"/>
    <w:rsid w:val="00713CB5"/>
    <w:rsid w:val="0076400B"/>
    <w:rsid w:val="00787B7E"/>
    <w:rsid w:val="0087325C"/>
    <w:rsid w:val="009B30A0"/>
    <w:rsid w:val="00A250D7"/>
    <w:rsid w:val="00BA398E"/>
    <w:rsid w:val="00BD096B"/>
    <w:rsid w:val="00BF5485"/>
    <w:rsid w:val="00BF74F1"/>
    <w:rsid w:val="00CD41D3"/>
    <w:rsid w:val="00D15B2F"/>
    <w:rsid w:val="00DC442C"/>
    <w:rsid w:val="00E0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718F1"/>
  <w15:chartTrackingRefBased/>
  <w15:docId w15:val="{59F77248-B48E-4A62-B6B7-A4B25A53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4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42C"/>
  </w:style>
  <w:style w:type="paragraph" w:styleId="Rodap">
    <w:name w:val="footer"/>
    <w:basedOn w:val="Normal"/>
    <w:link w:val="RodapChar"/>
    <w:uiPriority w:val="99"/>
    <w:unhideWhenUsed/>
    <w:rsid w:val="00DC4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nsultec.com.br/inscbd/2005insc/logos/33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Adriana Vasser Lopes Santana Da Silva  </cp:lastModifiedBy>
  <cp:revision>3</cp:revision>
  <dcterms:created xsi:type="dcterms:W3CDTF">2022-03-03T15:18:00Z</dcterms:created>
  <dcterms:modified xsi:type="dcterms:W3CDTF">2022-03-03T15:21:00Z</dcterms:modified>
</cp:coreProperties>
</file>